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170"/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"/>
        <w:gridCol w:w="1406"/>
        <w:gridCol w:w="8221"/>
      </w:tblGrid>
      <w:tr w:rsidR="00B517A7" w:rsidRPr="00345B8F" w:rsidTr="00B517A7">
        <w:tc>
          <w:tcPr>
            <w:tcW w:w="437" w:type="dxa"/>
            <w:vMerge w:val="restart"/>
          </w:tcPr>
          <w:p w:rsidR="00B517A7" w:rsidRPr="00345B8F" w:rsidRDefault="00B517A7" w:rsidP="00B517A7">
            <w:pPr>
              <w:spacing w:after="0" w:line="240" w:lineRule="auto"/>
              <w:rPr>
                <w:rFonts w:ascii="Times New Roman" w:hAnsi="Times New Roman"/>
              </w:rPr>
            </w:pPr>
            <w:r w:rsidRPr="00345B8F">
              <w:rPr>
                <w:rFonts w:ascii="Times New Roman" w:hAnsi="Times New Roman"/>
              </w:rPr>
              <w:t>28</w:t>
            </w:r>
          </w:p>
        </w:tc>
        <w:tc>
          <w:tcPr>
            <w:tcW w:w="9627" w:type="dxa"/>
            <w:gridSpan w:val="2"/>
            <w:shd w:val="clear" w:color="auto" w:fill="D9D9D9"/>
          </w:tcPr>
          <w:p w:rsidR="00B517A7" w:rsidRPr="00345B8F" w:rsidRDefault="00B517A7" w:rsidP="00B517A7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345B8F">
              <w:rPr>
                <w:rFonts w:ascii="Times New Roman" w:hAnsi="Times New Roman"/>
                <w:b/>
                <w:sz w:val="18"/>
                <w:szCs w:val="18"/>
              </w:rPr>
              <w:t>Dio sarà tutto in tutti</w:t>
            </w:r>
          </w:p>
        </w:tc>
      </w:tr>
      <w:tr w:rsidR="00B517A7" w:rsidRPr="00345B8F" w:rsidTr="00B517A7">
        <w:tc>
          <w:tcPr>
            <w:tcW w:w="437" w:type="dxa"/>
            <w:vMerge/>
          </w:tcPr>
          <w:p w:rsidR="00B517A7" w:rsidRPr="00345B8F" w:rsidRDefault="00B517A7" w:rsidP="00B517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6" w:type="dxa"/>
          </w:tcPr>
          <w:p w:rsidR="00B517A7" w:rsidRPr="00345B8F" w:rsidRDefault="00B517A7" w:rsidP="00B51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517A7" w:rsidRPr="00345B8F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5B8F">
              <w:rPr>
                <w:rFonts w:ascii="Times New Roman" w:hAnsi="Times New Roman"/>
                <w:sz w:val="18"/>
                <w:szCs w:val="18"/>
              </w:rPr>
              <w:t>La Chiesa è segno e strumento di una comunione più grande, a cui sono chiamati tutti gli uomini; essa sarà piena quando tutti saranno riuniti nell'assemblea celeste</w:t>
            </w:r>
          </w:p>
        </w:tc>
        <w:tc>
          <w:tcPr>
            <w:tcW w:w="8221" w:type="dxa"/>
          </w:tcPr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sz w:val="18"/>
                <w:szCs w:val="18"/>
              </w:rPr>
              <w:t xml:space="preserve">Leggere e approfondire </w:t>
            </w:r>
            <w:proofErr w:type="spellStart"/>
            <w:r w:rsidRPr="00B517A7">
              <w:rPr>
                <w:rFonts w:ascii="Times New Roman" w:hAnsi="Times New Roman"/>
                <w:sz w:val="18"/>
                <w:szCs w:val="18"/>
              </w:rPr>
              <w:t>Rm</w:t>
            </w:r>
            <w:proofErr w:type="spellEnd"/>
            <w:r w:rsidRPr="00B517A7">
              <w:rPr>
                <w:rFonts w:ascii="Times New Roman" w:hAnsi="Times New Roman"/>
                <w:sz w:val="18"/>
                <w:szCs w:val="18"/>
              </w:rPr>
              <w:t xml:space="preserve"> 8, 18-30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sz w:val="18"/>
                <w:szCs w:val="18"/>
              </w:rPr>
              <w:t xml:space="preserve">Ogni domenica per i cristiani è festa: è il giorno del Signore, in cui celebriamo la Pasqua di Gesù, nell’attesa della sua venuta definitiva e della comunione piena di tutti gli uomini con Dio. Per gli uomini, il Signore ha preparato una festa senza fine. Gesù lo ha rivelato ai suoi amici durante l’ultima cena: per voi io preparo un regno come il Padre mio lo ha preparato a me. Per la nostra cultura la domenica è anche il settimo giorno. Ma nel suo preciso significato cristiano la domenica è innanzitutto il primo della settimana. È anche il giorno del riposo vero, l’ultimo, eterno; il giorno che non avrà mai fine, l’ottavo, il definitivo. 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sz w:val="18"/>
                <w:szCs w:val="18"/>
              </w:rPr>
              <w:t xml:space="preserve">Ad esempio introduciamo la riflessione portando sul tavolo gli ingredienti che servono per fare una torta. Chiediamo ai ragazzi che cosa sono. Cominciamo a preparare la torta, evidenziando come ci voglia pazienza di amalgamare il tutto. Può partire la riflessione: la vita è fatta di tante azioni, dobbiamo costruirla con gli ingredienti migliori perché Dio vuole prepararci a gustare e a vivere una festa senza fine. </w:t>
            </w:r>
          </w:p>
          <w:p w:rsid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sz w:val="18"/>
                <w:szCs w:val="18"/>
              </w:rPr>
              <w:t xml:space="preserve">Invitare quindi i ragazzi a leggere da soli o in gruppetto il brano di </w:t>
            </w:r>
            <w:proofErr w:type="spellStart"/>
            <w:r w:rsidRPr="00B517A7">
              <w:rPr>
                <w:rFonts w:ascii="Times New Roman" w:hAnsi="Times New Roman"/>
                <w:sz w:val="18"/>
                <w:szCs w:val="18"/>
              </w:rPr>
              <w:t>Rm</w:t>
            </w:r>
            <w:proofErr w:type="spellEnd"/>
            <w:r w:rsidRPr="00B517A7">
              <w:rPr>
                <w:rFonts w:ascii="Times New Roman" w:hAnsi="Times New Roman"/>
                <w:sz w:val="18"/>
                <w:szCs w:val="18"/>
              </w:rPr>
              <w:t xml:space="preserve"> 8, a rifletterci brevemente e a rispondere, scrivendo alla domanda: quali sono le azioni della vita che valgono davvero e durano per sempre? 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b/>
                <w:sz w:val="18"/>
                <w:szCs w:val="18"/>
              </w:rPr>
              <w:t>Proposta 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517A7">
              <w:rPr>
                <w:rFonts w:ascii="Times New Roman" w:hAnsi="Times New Roman"/>
                <w:sz w:val="18"/>
                <w:szCs w:val="18"/>
              </w:rPr>
              <w:t>- Si potrebbe iniziare provocando i ragazzi con il racconto di Gandhi: Un sant’uomo ebbe un giorno da conversare con Dio e gli chiese: «Signore, mi piacerebbe sapere come sono il Paradiso e l’Inferno» Dio condusse il sant’uomo verso due porte …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sz w:val="18"/>
                <w:szCs w:val="18"/>
              </w:rPr>
              <w:t>Inferno – Paradiso – Purgatorio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sz w:val="18"/>
                <w:szCs w:val="18"/>
              </w:rPr>
              <w:t>Ne aprì una e gli permise di guardare all’interno.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C’era una grandissima tavola rotonda.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Al centro della tavola si trovava un grandissimo recipiente contenente cibo dal profumo delizioso.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Il sant’ uomo sentì l’acquolina in bocca.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Le persone sedute attorno al tavolo erano magre, dall’aspetto livido e malato.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Avevano tutti l’aria affamata.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Avevano dei cucchiai dai manici lunghissimi, attaccati alle loro braccia.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Tutti potevano raggiungere il piatto di cibo e raccoglierne un po’, ma poiché il manico del cucchiaio era più lungo del loro braccio non potevano accostare il cibo alla bocca.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Il sant’uomo tremò alla vista della loro miseria e delle loro sofferenze.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Dio disse: “Hai appena visto l’Inferno”.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sz w:val="18"/>
                <w:szCs w:val="18"/>
              </w:rPr>
              <w:t>Dio e l’uomo si diressero verso la seconda porta.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Dio l’aprì.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La scena che l’uomo vide era identica alla precedente.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C’era la grande tavola rotonda, il recipiente che gli fece venire l’acquolina.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Le persone intorno alla tavola avevano anch’esse i cucchiai dai lunghi manici.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Questa volta, però, erano ben nutrite, felici e conversavano tra di loro sorridendo.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Il sant’uomo disse a Dio : «Non capisco!»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- E’ semplice, – rispose Dio, – essi hanno imparato che il manico del cucchiaio troppo lungo, non consente di nutrire sé stessi … ma permette di nutrire il proprio vicino.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Perciò hanno imparato a nutrirsi gli uni con gli altri!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Quelli dell’altra tavola, invece, non pensano che a loro stessi …</w:t>
            </w:r>
            <w:r w:rsidRPr="00B517A7">
              <w:rPr>
                <w:rFonts w:ascii="Times New Roman" w:hAnsi="Times New Roman"/>
                <w:sz w:val="18"/>
                <w:szCs w:val="18"/>
              </w:rPr>
              <w:br/>
              <w:t>Inferno e Paradiso sono uguali nella struttura … La differenza la portiamo dentro di noi.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sz w:val="18"/>
                <w:szCs w:val="18"/>
              </w:rPr>
              <w:t>Mahatma Gandhi</w:t>
            </w:r>
          </w:p>
          <w:p w:rsid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517A7">
              <w:rPr>
                <w:rFonts w:ascii="Times New Roman" w:hAnsi="Times New Roman"/>
                <w:b/>
                <w:sz w:val="18"/>
                <w:szCs w:val="18"/>
              </w:rPr>
              <w:t>Proposta 2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sz w:val="18"/>
                <w:szCs w:val="18"/>
              </w:rPr>
              <w:t xml:space="preserve">Quando sperimentiamo la distanza fra il nostro desiderio e ciò che ci è disponibile, la speranza dice che questa distanza non è una condizione negativa ma un invito al cammino. </w:t>
            </w:r>
            <w:r w:rsidRPr="00B517A7">
              <w:rPr>
                <w:rFonts w:ascii="Times New Roman" w:hAnsi="Times New Roman"/>
                <w:b/>
                <w:sz w:val="18"/>
                <w:szCs w:val="18"/>
              </w:rPr>
              <w:t>Dal punto di vista antropologico</w:t>
            </w:r>
            <w:r w:rsidRPr="00B517A7">
              <w:rPr>
                <w:rFonts w:ascii="Times New Roman" w:hAnsi="Times New Roman"/>
                <w:sz w:val="18"/>
                <w:szCs w:val="18"/>
              </w:rPr>
              <w:t>, la speranza è la valutazione positiva di questa distanza che il desiderio evidenzia; chi spera accetta questa distanza come un invito a scoprire, un invito ad essere aperti e cercare. La speranza è l’intuizione che quello che ci sta davanti nella vita è positivo poiché è all’interno della promessa di vita che Dio ci ha fatto, e Dio è fedele.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b/>
                <w:sz w:val="18"/>
                <w:szCs w:val="18"/>
              </w:rPr>
              <w:t>La speranza</w:t>
            </w:r>
            <w:r w:rsidRPr="00B517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517A7">
              <w:rPr>
                <w:rFonts w:ascii="Times New Roman" w:hAnsi="Times New Roman"/>
                <w:b/>
                <w:sz w:val="18"/>
                <w:szCs w:val="18"/>
              </w:rPr>
              <w:t>cristiana</w:t>
            </w:r>
            <w:r w:rsidRPr="00B517A7">
              <w:rPr>
                <w:rFonts w:ascii="Times New Roman" w:hAnsi="Times New Roman"/>
                <w:sz w:val="18"/>
                <w:szCs w:val="18"/>
              </w:rPr>
              <w:t xml:space="preserve"> dà consistenza al  desiderio di vita, di una vita senza fine, aprendolo all’attesa di  una piena partecipazione alla vita di Dio. 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sz w:val="18"/>
                <w:szCs w:val="18"/>
              </w:rPr>
              <w:t>Riflessioni sul senso dell’attendere, del vivere e morire, sul Regno di Dio che è all’opera e che un giorno si compirà.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b/>
                <w:sz w:val="18"/>
                <w:szCs w:val="18"/>
              </w:rPr>
              <w:t>Lo Spirito Santo, offerto in particolare nella Cresima</w:t>
            </w:r>
            <w:r w:rsidRPr="00B517A7">
              <w:rPr>
                <w:rFonts w:ascii="Times New Roman" w:hAnsi="Times New Roman"/>
                <w:sz w:val="18"/>
                <w:szCs w:val="18"/>
              </w:rPr>
              <w:t>, alimenta la speranza cristiana soprattutto nei momenti difficili: “egli vi insegnerà ogni cosa” (</w:t>
            </w:r>
            <w:proofErr w:type="spellStart"/>
            <w:r w:rsidRPr="00B517A7">
              <w:rPr>
                <w:rFonts w:ascii="Times New Roman" w:hAnsi="Times New Roman"/>
                <w:sz w:val="18"/>
                <w:szCs w:val="18"/>
              </w:rPr>
              <w:t>Gv</w:t>
            </w:r>
            <w:proofErr w:type="spellEnd"/>
            <w:r w:rsidRPr="00B517A7">
              <w:rPr>
                <w:rFonts w:ascii="Times New Roman" w:hAnsi="Times New Roman"/>
                <w:sz w:val="18"/>
                <w:szCs w:val="18"/>
              </w:rPr>
              <w:t xml:space="preserve"> 14, 26); “vi annunzierà le cose future” (</w:t>
            </w:r>
            <w:proofErr w:type="spellStart"/>
            <w:r w:rsidRPr="00B517A7">
              <w:rPr>
                <w:rFonts w:ascii="Times New Roman" w:hAnsi="Times New Roman"/>
                <w:sz w:val="18"/>
                <w:szCs w:val="18"/>
              </w:rPr>
              <w:t>Gv</w:t>
            </w:r>
            <w:proofErr w:type="spellEnd"/>
            <w:r w:rsidRPr="00B517A7">
              <w:rPr>
                <w:rFonts w:ascii="Times New Roman" w:hAnsi="Times New Roman"/>
                <w:sz w:val="18"/>
                <w:szCs w:val="18"/>
              </w:rPr>
              <w:t xml:space="preserve"> 16, 13); “non preoccupatevi …: lo Spirito Santo vi insegnerà in quel momento ciò che bisogna dire” (</w:t>
            </w:r>
            <w:proofErr w:type="spellStart"/>
            <w:r w:rsidRPr="00B517A7">
              <w:rPr>
                <w:rFonts w:ascii="Times New Roman" w:hAnsi="Times New Roman"/>
                <w:sz w:val="18"/>
                <w:szCs w:val="18"/>
              </w:rPr>
              <w:t>Lc</w:t>
            </w:r>
            <w:proofErr w:type="spellEnd"/>
            <w:r w:rsidRPr="00B517A7">
              <w:rPr>
                <w:rFonts w:ascii="Times New Roman" w:hAnsi="Times New Roman"/>
                <w:sz w:val="18"/>
                <w:szCs w:val="18"/>
              </w:rPr>
              <w:t xml:space="preserve"> 12, 11).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sz w:val="18"/>
                <w:szCs w:val="18"/>
              </w:rPr>
              <w:t>Lo Spirito Santo anima la speranza e sollecita verso il futuro.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sz w:val="18"/>
                <w:szCs w:val="18"/>
              </w:rPr>
              <w:t xml:space="preserve">Il sacramento della </w:t>
            </w:r>
            <w:r w:rsidRPr="00B517A7">
              <w:rPr>
                <w:rFonts w:ascii="Times New Roman" w:hAnsi="Times New Roman"/>
                <w:b/>
                <w:sz w:val="18"/>
                <w:szCs w:val="18"/>
              </w:rPr>
              <w:t>riconciliazione come fonte di speranza</w:t>
            </w:r>
            <w:r w:rsidRPr="00B517A7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b/>
                <w:sz w:val="18"/>
                <w:szCs w:val="18"/>
              </w:rPr>
              <w:t>Gli atteggiamenti della speranza cristiana</w:t>
            </w:r>
            <w:r w:rsidRPr="00B517A7">
              <w:rPr>
                <w:rFonts w:ascii="Times New Roman" w:hAnsi="Times New Roman"/>
                <w:sz w:val="18"/>
                <w:szCs w:val="18"/>
              </w:rPr>
              <w:t>: capacità di attesa, credere continuamente a  nuove possibilità, grazia  di non arrendersi mai; apertura al futuro …</w:t>
            </w:r>
          </w:p>
          <w:p w:rsidR="00B517A7" w:rsidRPr="00B517A7" w:rsidRDefault="00B517A7" w:rsidP="00B517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17A7">
              <w:rPr>
                <w:rFonts w:ascii="Times New Roman" w:hAnsi="Times New Roman"/>
                <w:sz w:val="18"/>
                <w:szCs w:val="18"/>
              </w:rPr>
              <w:t xml:space="preserve">Potrebbero essere raccolti e narrati </w:t>
            </w:r>
            <w:r w:rsidRPr="00B517A7">
              <w:rPr>
                <w:rFonts w:ascii="Times New Roman" w:hAnsi="Times New Roman"/>
                <w:b/>
                <w:sz w:val="18"/>
                <w:szCs w:val="18"/>
              </w:rPr>
              <w:t>segni di speranza</w:t>
            </w:r>
            <w:r w:rsidRPr="00B517A7">
              <w:rPr>
                <w:rFonts w:ascii="Times New Roman" w:hAnsi="Times New Roman"/>
                <w:sz w:val="18"/>
                <w:szCs w:val="18"/>
              </w:rPr>
              <w:t xml:space="preserve"> incontrati nel territorio o nel mondo: racconti di storie; episodi. In particolare può essere toccante il racconto dell’esperienza del </w:t>
            </w:r>
            <w:r w:rsidRPr="00B517A7">
              <w:rPr>
                <w:rFonts w:ascii="Times New Roman" w:hAnsi="Times New Roman"/>
                <w:b/>
                <w:sz w:val="18"/>
                <w:szCs w:val="18"/>
              </w:rPr>
              <w:t xml:space="preserve">Vescovo vietnamita </w:t>
            </w:r>
            <w:proofErr w:type="spellStart"/>
            <w:r w:rsidRPr="00B517A7">
              <w:rPr>
                <w:rFonts w:ascii="Times New Roman" w:hAnsi="Times New Roman"/>
                <w:b/>
                <w:sz w:val="18"/>
                <w:szCs w:val="18"/>
              </w:rPr>
              <w:t>François-Xavier</w:t>
            </w:r>
            <w:proofErr w:type="spellEnd"/>
            <w:r w:rsidRPr="00B517A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517A7">
              <w:rPr>
                <w:rFonts w:ascii="Times New Roman" w:hAnsi="Times New Roman"/>
                <w:b/>
                <w:sz w:val="18"/>
                <w:szCs w:val="18"/>
              </w:rPr>
              <w:t>Nguyen</w:t>
            </w:r>
            <w:proofErr w:type="spellEnd"/>
            <w:r w:rsidRPr="00B517A7">
              <w:rPr>
                <w:rFonts w:ascii="Times New Roman" w:hAnsi="Times New Roman"/>
                <w:b/>
                <w:sz w:val="18"/>
                <w:szCs w:val="18"/>
              </w:rPr>
              <w:t xml:space="preserve"> Van </w:t>
            </w:r>
            <w:proofErr w:type="spellStart"/>
            <w:r w:rsidRPr="00B517A7">
              <w:rPr>
                <w:rFonts w:ascii="Times New Roman" w:hAnsi="Times New Roman"/>
                <w:b/>
                <w:sz w:val="18"/>
                <w:szCs w:val="18"/>
              </w:rPr>
              <w:t>Thuan</w:t>
            </w:r>
            <w:proofErr w:type="spellEnd"/>
            <w:r w:rsidRPr="00B517A7">
              <w:rPr>
                <w:rFonts w:ascii="Times New Roman" w:hAnsi="Times New Roman"/>
                <w:b/>
                <w:sz w:val="18"/>
                <w:szCs w:val="18"/>
              </w:rPr>
              <w:t xml:space="preserve">, </w:t>
            </w:r>
            <w:r w:rsidRPr="00B517A7">
              <w:rPr>
                <w:rFonts w:ascii="Times New Roman" w:hAnsi="Times New Roman"/>
                <w:sz w:val="18"/>
                <w:szCs w:val="18"/>
              </w:rPr>
              <w:t xml:space="preserve">il carcerato, gioioso testimone della speranza: vedi ad es. il suo testo </w:t>
            </w:r>
            <w:r w:rsidRPr="00B517A7">
              <w:rPr>
                <w:rFonts w:ascii="Times New Roman" w:hAnsi="Times New Roman"/>
                <w:i/>
                <w:sz w:val="18"/>
                <w:szCs w:val="18"/>
              </w:rPr>
              <w:t>Cinque pani e due pesci</w:t>
            </w:r>
            <w:r w:rsidRPr="00B517A7">
              <w:rPr>
                <w:rFonts w:ascii="Times New Roman" w:hAnsi="Times New Roman"/>
                <w:sz w:val="18"/>
                <w:szCs w:val="18"/>
              </w:rPr>
              <w:t>, San Paolo, Milano 2002; oppure il testo degli esercizi spirituali da lui predicati alla presenza di Giovanni Paolo II nel 2000, dove tra l’altro afferma: «La nostra speranza è Gesù … Abbiamo un biglietto per incontrare la Santissima Trinità» (</w:t>
            </w:r>
            <w:r w:rsidRPr="00B517A7">
              <w:rPr>
                <w:rFonts w:ascii="Times New Roman" w:hAnsi="Times New Roman"/>
                <w:i/>
                <w:sz w:val="18"/>
                <w:szCs w:val="18"/>
              </w:rPr>
              <w:t xml:space="preserve">Testimoni della speranza, </w:t>
            </w:r>
            <w:r w:rsidRPr="00B517A7">
              <w:rPr>
                <w:rFonts w:ascii="Times New Roman" w:hAnsi="Times New Roman"/>
                <w:sz w:val="18"/>
                <w:szCs w:val="18"/>
              </w:rPr>
              <w:t>Città Nuova, Roma 2000, pp. 276-277).</w:t>
            </w:r>
          </w:p>
        </w:tc>
      </w:tr>
    </w:tbl>
    <w:p w:rsidR="00B517A7" w:rsidRPr="00345B8F" w:rsidRDefault="00B517A7" w:rsidP="00B517A7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345B8F">
        <w:rPr>
          <w:rFonts w:ascii="Times New Roman" w:hAnsi="Times New Roman"/>
          <w:sz w:val="18"/>
          <w:szCs w:val="18"/>
        </w:rPr>
        <w:lastRenderedPageBreak/>
        <w:t>Rm</w:t>
      </w:r>
      <w:proofErr w:type="spellEnd"/>
      <w:r w:rsidRPr="00345B8F">
        <w:rPr>
          <w:rFonts w:ascii="Times New Roman" w:hAnsi="Times New Roman"/>
          <w:sz w:val="18"/>
          <w:szCs w:val="18"/>
        </w:rPr>
        <w:t xml:space="preserve"> 8, 18-30</w:t>
      </w:r>
    </w:p>
    <w:p w:rsidR="00B517A7" w:rsidRPr="00345B8F" w:rsidRDefault="00B517A7" w:rsidP="00B517A7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517A7" w:rsidRPr="00345B8F" w:rsidRDefault="00B517A7" w:rsidP="00B517A7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345B8F">
        <w:rPr>
          <w:rFonts w:ascii="Times New Roman" w:hAnsi="Times New Roman"/>
          <w:sz w:val="18"/>
          <w:szCs w:val="18"/>
        </w:rPr>
        <w:t>CdA</w:t>
      </w:r>
      <w:proofErr w:type="spellEnd"/>
      <w:r w:rsidRPr="00345B8F">
        <w:rPr>
          <w:rFonts w:ascii="Times New Roman" w:hAnsi="Times New Roman"/>
          <w:sz w:val="18"/>
          <w:szCs w:val="18"/>
        </w:rPr>
        <w:t xml:space="preserve"> n. 741-754</w:t>
      </w:r>
    </w:p>
    <w:p w:rsidR="00B517A7" w:rsidRPr="00345B8F" w:rsidRDefault="00B517A7" w:rsidP="00B517A7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517A7" w:rsidRPr="00345B8F" w:rsidRDefault="00B517A7" w:rsidP="00B517A7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345B8F">
        <w:rPr>
          <w:rFonts w:ascii="Times New Roman" w:hAnsi="Times New Roman"/>
          <w:sz w:val="18"/>
          <w:szCs w:val="18"/>
        </w:rPr>
        <w:t>CdF</w:t>
      </w:r>
      <w:proofErr w:type="spellEnd"/>
      <w:r w:rsidRPr="00345B8F">
        <w:rPr>
          <w:rFonts w:ascii="Times New Roman" w:hAnsi="Times New Roman"/>
          <w:sz w:val="18"/>
          <w:szCs w:val="18"/>
        </w:rPr>
        <w:t>/2, 179. 180</w:t>
      </w:r>
    </w:p>
    <w:p w:rsidR="00B517A7" w:rsidRPr="00345B8F" w:rsidRDefault="00B517A7" w:rsidP="00B517A7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517A7" w:rsidRPr="00345B8F" w:rsidRDefault="00B517A7" w:rsidP="00B517A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45B8F">
        <w:rPr>
          <w:rFonts w:ascii="Times New Roman" w:hAnsi="Times New Roman"/>
          <w:sz w:val="18"/>
          <w:szCs w:val="18"/>
        </w:rPr>
        <w:t>Cei, Il giorno del Signore, 20</w:t>
      </w:r>
    </w:p>
    <w:p w:rsidR="00167B3D" w:rsidRDefault="00B517A7" w:rsidP="00B517A7">
      <w:pPr>
        <w:rPr>
          <w:b/>
        </w:rPr>
      </w:pPr>
      <w:r w:rsidRPr="00345B8F">
        <w:rPr>
          <w:rFonts w:ascii="Times New Roman" w:hAnsi="Times New Roman"/>
          <w:sz w:val="18"/>
          <w:szCs w:val="18"/>
        </w:rPr>
        <w:t>Cremona/6, 78</w:t>
      </w:r>
    </w:p>
    <w:p w:rsidR="00B517A7" w:rsidRPr="00B517A7" w:rsidRDefault="00B517A7" w:rsidP="00B517A7">
      <w:pPr>
        <w:rPr>
          <w:rFonts w:ascii="Times New Roman" w:hAnsi="Times New Roman"/>
          <w:sz w:val="20"/>
          <w:szCs w:val="20"/>
        </w:rPr>
      </w:pPr>
      <w:r w:rsidRPr="00B517A7">
        <w:rPr>
          <w:rFonts w:ascii="Times New Roman" w:hAnsi="Times New Roman"/>
          <w:sz w:val="20"/>
          <w:szCs w:val="20"/>
        </w:rPr>
        <w:t xml:space="preserve">Dario Vitali, Nell’attesa della sua venuta, San Paolo, 2013 </w:t>
      </w:r>
    </w:p>
    <w:p w:rsidR="00B517A7" w:rsidRPr="00B517A7" w:rsidRDefault="00B517A7" w:rsidP="00B517A7">
      <w:pPr>
        <w:rPr>
          <w:rFonts w:ascii="Times New Roman" w:hAnsi="Times New Roman"/>
          <w:sz w:val="20"/>
          <w:szCs w:val="20"/>
        </w:rPr>
      </w:pPr>
      <w:r w:rsidRPr="00B517A7">
        <w:rPr>
          <w:rFonts w:ascii="Times New Roman" w:hAnsi="Times New Roman"/>
          <w:sz w:val="20"/>
          <w:szCs w:val="20"/>
        </w:rPr>
        <w:t xml:space="preserve">Giuseppe </w:t>
      </w:r>
      <w:proofErr w:type="spellStart"/>
      <w:r w:rsidRPr="00B517A7">
        <w:rPr>
          <w:rFonts w:ascii="Times New Roman" w:hAnsi="Times New Roman"/>
          <w:sz w:val="20"/>
          <w:szCs w:val="20"/>
        </w:rPr>
        <w:t>Forlai</w:t>
      </w:r>
      <w:proofErr w:type="spellEnd"/>
      <w:r w:rsidRPr="00B517A7">
        <w:rPr>
          <w:rFonts w:ascii="Times New Roman" w:hAnsi="Times New Roman"/>
          <w:sz w:val="20"/>
          <w:szCs w:val="20"/>
        </w:rPr>
        <w:t>, Certissima luce. Il cristiano e la vita eterna, San Paolo 2012.</w:t>
      </w:r>
    </w:p>
    <w:p w:rsidR="00B517A7" w:rsidRPr="00B517A7" w:rsidRDefault="00B517A7" w:rsidP="00B517A7">
      <w:pPr>
        <w:spacing w:after="0"/>
        <w:rPr>
          <w:rFonts w:ascii="Times New Roman" w:hAnsi="Times New Roman"/>
          <w:sz w:val="20"/>
          <w:szCs w:val="20"/>
        </w:rPr>
      </w:pPr>
      <w:r w:rsidRPr="00B517A7">
        <w:rPr>
          <w:rFonts w:ascii="Times New Roman" w:hAnsi="Times New Roman"/>
          <w:sz w:val="20"/>
          <w:szCs w:val="20"/>
        </w:rPr>
        <w:t xml:space="preserve">A </w:t>
      </w:r>
      <w:proofErr w:type="spellStart"/>
      <w:r w:rsidRPr="00B517A7">
        <w:rPr>
          <w:rFonts w:ascii="Times New Roman" w:hAnsi="Times New Roman"/>
          <w:sz w:val="20"/>
          <w:szCs w:val="20"/>
        </w:rPr>
        <w:t>Comastri</w:t>
      </w:r>
      <w:proofErr w:type="spellEnd"/>
      <w:r w:rsidRPr="00B517A7">
        <w:rPr>
          <w:rFonts w:ascii="Times New Roman" w:hAnsi="Times New Roman"/>
          <w:sz w:val="20"/>
          <w:szCs w:val="20"/>
        </w:rPr>
        <w:t xml:space="preserve">, Come andremo a finire? </w:t>
      </w:r>
      <w:proofErr w:type="spellStart"/>
      <w:r w:rsidRPr="00B517A7">
        <w:rPr>
          <w:rFonts w:ascii="Times New Roman" w:hAnsi="Times New Roman"/>
          <w:sz w:val="20"/>
          <w:szCs w:val="20"/>
        </w:rPr>
        <w:t>Buc</w:t>
      </w:r>
      <w:proofErr w:type="spellEnd"/>
    </w:p>
    <w:p w:rsidR="00B517A7" w:rsidRPr="00B517A7" w:rsidRDefault="00B517A7" w:rsidP="00B517A7">
      <w:pPr>
        <w:spacing w:after="0"/>
        <w:rPr>
          <w:rFonts w:ascii="Times New Roman" w:hAnsi="Times New Roman"/>
          <w:sz w:val="20"/>
          <w:szCs w:val="20"/>
        </w:rPr>
      </w:pPr>
    </w:p>
    <w:p w:rsidR="00B517A7" w:rsidRPr="00B517A7" w:rsidRDefault="00B517A7" w:rsidP="00B517A7">
      <w:pPr>
        <w:rPr>
          <w:b/>
          <w:sz w:val="20"/>
          <w:szCs w:val="20"/>
        </w:rPr>
      </w:pPr>
    </w:p>
    <w:sectPr w:rsidR="00B517A7" w:rsidRPr="00B517A7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7BB" w:rsidRDefault="00A067BB" w:rsidP="00900F43">
      <w:pPr>
        <w:spacing w:after="0" w:line="240" w:lineRule="auto"/>
      </w:pPr>
      <w:r>
        <w:separator/>
      </w:r>
    </w:p>
  </w:endnote>
  <w:endnote w:type="continuationSeparator" w:id="1">
    <w:p w:rsidR="00A067BB" w:rsidRDefault="00A067BB" w:rsidP="00900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7BB" w:rsidRDefault="00A067BB" w:rsidP="00900F43">
      <w:pPr>
        <w:spacing w:after="0" w:line="240" w:lineRule="auto"/>
      </w:pPr>
      <w:r>
        <w:separator/>
      </w:r>
    </w:p>
  </w:footnote>
  <w:footnote w:type="continuationSeparator" w:id="1">
    <w:p w:rsidR="00A067BB" w:rsidRDefault="00A067BB" w:rsidP="00900F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1D37"/>
    <w:rsid w:val="00000C6A"/>
    <w:rsid w:val="00012A42"/>
    <w:rsid w:val="00055AFF"/>
    <w:rsid w:val="000717B3"/>
    <w:rsid w:val="00085590"/>
    <w:rsid w:val="001229DB"/>
    <w:rsid w:val="00156136"/>
    <w:rsid w:val="00167B3D"/>
    <w:rsid w:val="0021398D"/>
    <w:rsid w:val="00241D37"/>
    <w:rsid w:val="004950B8"/>
    <w:rsid w:val="006417F1"/>
    <w:rsid w:val="00900F43"/>
    <w:rsid w:val="00A067BB"/>
    <w:rsid w:val="00B517A7"/>
    <w:rsid w:val="00BB6F89"/>
    <w:rsid w:val="00BC44CA"/>
    <w:rsid w:val="00C85363"/>
    <w:rsid w:val="00D97458"/>
    <w:rsid w:val="00D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1D37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241D37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BC44C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C44CA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00F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00F43"/>
    <w:rPr>
      <w:rFonts w:ascii="Calibri" w:eastAsia="Calibri" w:hAnsi="Calibri" w:cs="Times New Roman"/>
      <w:sz w:val="22"/>
      <w:szCs w:val="22"/>
      <w:lang w:val="it-IT" w:bidi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00F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00F43"/>
    <w:rPr>
      <w:rFonts w:ascii="Calibri" w:eastAsia="Calibri" w:hAnsi="Calibri" w:cs="Times New Roman"/>
      <w:sz w:val="22"/>
      <w:szCs w:val="22"/>
      <w:lang w:val="it-IT" w:bidi="ar-SA"/>
    </w:rPr>
  </w:style>
  <w:style w:type="paragraph" w:styleId="NormaleWeb">
    <w:name w:val="Normal (Web)"/>
    <w:basedOn w:val="Normale"/>
    <w:uiPriority w:val="99"/>
    <w:semiHidden/>
    <w:unhideWhenUsed/>
    <w:rsid w:val="004950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845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10</cp:revision>
  <dcterms:created xsi:type="dcterms:W3CDTF">2013-09-13T10:01:00Z</dcterms:created>
  <dcterms:modified xsi:type="dcterms:W3CDTF">2014-10-17T17:31:00Z</dcterms:modified>
</cp:coreProperties>
</file>